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79" w:rsidRPr="00A94279" w:rsidRDefault="00A94279" w:rsidP="00A94279">
      <w:pPr>
        <w:pStyle w:val="3"/>
        <w:shd w:val="clear" w:color="auto" w:fill="FFFFFF"/>
        <w:spacing w:before="0" w:after="15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A94279">
        <w:rPr>
          <w:rFonts w:ascii="Times New Roman" w:hAnsi="Times New Roman" w:cs="Times New Roman"/>
          <w:color w:val="FF0000"/>
          <w:sz w:val="30"/>
          <w:szCs w:val="30"/>
        </w:rPr>
        <w:t>Признаки употребления наркотических средств</w:t>
      </w:r>
    </w:p>
    <w:p w:rsidR="00A94279" w:rsidRPr="00A94279" w:rsidRDefault="00A94279" w:rsidP="00A94279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A94279">
        <w:rPr>
          <w:rStyle w:val="a4"/>
          <w:sz w:val="30"/>
          <w:szCs w:val="30"/>
        </w:rPr>
        <w:t xml:space="preserve"> Общие признаки начала потребления </w:t>
      </w:r>
      <w:proofErr w:type="spellStart"/>
      <w:r w:rsidRPr="00A94279">
        <w:rPr>
          <w:rStyle w:val="a4"/>
          <w:sz w:val="30"/>
          <w:szCs w:val="30"/>
        </w:rPr>
        <w:t>психоактивных</w:t>
      </w:r>
      <w:proofErr w:type="spellEnd"/>
      <w:r w:rsidRPr="00A94279">
        <w:rPr>
          <w:rStyle w:val="a4"/>
          <w:sz w:val="30"/>
          <w:szCs w:val="30"/>
        </w:rPr>
        <w:t xml:space="preserve"> веществ</w:t>
      </w:r>
    </w:p>
    <w:p w:rsidR="00A94279" w:rsidRPr="00A94279" w:rsidRDefault="00A94279" w:rsidP="00A9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4279">
        <w:rPr>
          <w:rFonts w:ascii="Times New Roman" w:hAnsi="Times New Roman" w:cs="Times New Roman"/>
          <w:sz w:val="30"/>
          <w:szCs w:val="30"/>
        </w:rPr>
        <w:t>Снижение интереса к учебе, обычным увлечениям.</w:t>
      </w:r>
    </w:p>
    <w:p w:rsidR="00A94279" w:rsidRPr="00A94279" w:rsidRDefault="00A94279" w:rsidP="00A9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4279">
        <w:rPr>
          <w:rFonts w:ascii="Times New Roman" w:hAnsi="Times New Roman" w:cs="Times New Roman"/>
          <w:sz w:val="30"/>
          <w:szCs w:val="30"/>
        </w:rPr>
        <w:t>Отчужденность, эмоциональное «холодное» отношение к окружающим, скрытность, лживость.</w:t>
      </w:r>
    </w:p>
    <w:p w:rsidR="00A94279" w:rsidRPr="00A94279" w:rsidRDefault="00A94279" w:rsidP="00A9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4279">
        <w:rPr>
          <w:rFonts w:ascii="Times New Roman" w:hAnsi="Times New Roman" w:cs="Times New Roman"/>
          <w:sz w:val="30"/>
          <w:szCs w:val="30"/>
        </w:rPr>
        <w:t>Немотивированные эпизоды агрессивности, раздражительности, которые сменяются периодами неестественного благодушия.</w:t>
      </w:r>
    </w:p>
    <w:p w:rsidR="00A94279" w:rsidRPr="00A94279" w:rsidRDefault="00A94279" w:rsidP="00A9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4279">
        <w:rPr>
          <w:rFonts w:ascii="Times New Roman" w:hAnsi="Times New Roman" w:cs="Times New Roman"/>
          <w:sz w:val="30"/>
          <w:szCs w:val="30"/>
        </w:rPr>
        <w:t xml:space="preserve">Компания, с которой общается подросток, зачастую состоит из лиц </w:t>
      </w:r>
      <w:proofErr w:type="gramStart"/>
      <w:r w:rsidRPr="00A94279">
        <w:rPr>
          <w:rFonts w:ascii="Times New Roman" w:hAnsi="Times New Roman" w:cs="Times New Roman"/>
          <w:sz w:val="30"/>
          <w:szCs w:val="30"/>
        </w:rPr>
        <w:t>более старшего</w:t>
      </w:r>
      <w:proofErr w:type="gramEnd"/>
      <w:r w:rsidRPr="00A94279">
        <w:rPr>
          <w:rFonts w:ascii="Times New Roman" w:hAnsi="Times New Roman" w:cs="Times New Roman"/>
          <w:sz w:val="30"/>
          <w:szCs w:val="30"/>
        </w:rPr>
        <w:t xml:space="preserve"> воз</w:t>
      </w:r>
      <w:bookmarkStart w:id="0" w:name="_GoBack"/>
      <w:bookmarkEnd w:id="0"/>
      <w:r w:rsidRPr="00A94279">
        <w:rPr>
          <w:rFonts w:ascii="Times New Roman" w:hAnsi="Times New Roman" w:cs="Times New Roman"/>
          <w:sz w:val="30"/>
          <w:szCs w:val="30"/>
        </w:rPr>
        <w:t>раста.</w:t>
      </w:r>
    </w:p>
    <w:p w:rsidR="00A94279" w:rsidRPr="00A94279" w:rsidRDefault="00A94279" w:rsidP="00A9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4279">
        <w:rPr>
          <w:rFonts w:ascii="Times New Roman" w:hAnsi="Times New Roman" w:cs="Times New Roman"/>
          <w:sz w:val="30"/>
          <w:szCs w:val="30"/>
        </w:rPr>
        <w:t>Частые необъяснимые телефонные звонки, уход из дома</w:t>
      </w:r>
    </w:p>
    <w:p w:rsidR="00A94279" w:rsidRPr="00A94279" w:rsidRDefault="00A94279" w:rsidP="00A9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4279">
        <w:rPr>
          <w:rFonts w:ascii="Times New Roman" w:hAnsi="Times New Roman" w:cs="Times New Roman"/>
          <w:sz w:val="30"/>
          <w:szCs w:val="30"/>
        </w:rPr>
        <w:t xml:space="preserve">Эпизодическое наличие непонятного происхождения денежных сумм. Появляется стремление занять деньги или отобрать их </w:t>
      </w:r>
      <w:proofErr w:type="gramStart"/>
      <w:r w:rsidRPr="00A94279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A94279">
        <w:rPr>
          <w:rFonts w:ascii="Times New Roman" w:hAnsi="Times New Roman" w:cs="Times New Roman"/>
          <w:sz w:val="30"/>
          <w:szCs w:val="30"/>
        </w:rPr>
        <w:t xml:space="preserve"> более слабых.</w:t>
      </w:r>
    </w:p>
    <w:p w:rsidR="00A94279" w:rsidRPr="00A94279" w:rsidRDefault="00A94279" w:rsidP="00A9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4279">
        <w:rPr>
          <w:rFonts w:ascii="Times New Roman" w:hAnsi="Times New Roman" w:cs="Times New Roman"/>
          <w:sz w:val="30"/>
          <w:szCs w:val="30"/>
        </w:rPr>
        <w:t>Повышенный интерес к детям из обеспеченных семей, назойливое стремление с ними подружиться.</w:t>
      </w:r>
    </w:p>
    <w:p w:rsidR="00A94279" w:rsidRPr="00A94279" w:rsidRDefault="00A94279" w:rsidP="00A9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4279">
        <w:rPr>
          <w:rFonts w:ascii="Times New Roman" w:hAnsi="Times New Roman" w:cs="Times New Roman"/>
          <w:sz w:val="30"/>
          <w:szCs w:val="30"/>
        </w:rPr>
        <w:t>Наличие атрибутов наркотизации (шприцев, игл, небольших пузырьков, облаток от таблеток, пакетиков из целлофана или фольги и др.).</w:t>
      </w:r>
    </w:p>
    <w:p w:rsidR="00A94279" w:rsidRPr="00A94279" w:rsidRDefault="00A94279" w:rsidP="00A9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4279">
        <w:rPr>
          <w:rFonts w:ascii="Times New Roman" w:hAnsi="Times New Roman" w:cs="Times New Roman"/>
          <w:sz w:val="30"/>
          <w:szCs w:val="30"/>
        </w:rPr>
        <w:t xml:space="preserve">Изменение аппетита – от полного отсутствия до резкого усиления, </w:t>
      </w:r>
      <w:proofErr w:type="gramStart"/>
      <w:r w:rsidRPr="00A94279">
        <w:rPr>
          <w:rFonts w:ascii="Times New Roman" w:hAnsi="Times New Roman" w:cs="Times New Roman"/>
          <w:sz w:val="30"/>
          <w:szCs w:val="30"/>
        </w:rPr>
        <w:t>обжорства</w:t>
      </w:r>
      <w:proofErr w:type="gramEnd"/>
      <w:r w:rsidRPr="00A94279">
        <w:rPr>
          <w:rFonts w:ascii="Times New Roman" w:hAnsi="Times New Roman" w:cs="Times New Roman"/>
          <w:sz w:val="30"/>
          <w:szCs w:val="30"/>
        </w:rPr>
        <w:t>. Периодическая тошнота, рвота.</w:t>
      </w:r>
    </w:p>
    <w:p w:rsidR="00A94279" w:rsidRPr="00A94279" w:rsidRDefault="00A94279" w:rsidP="00A9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4279">
        <w:rPr>
          <w:rFonts w:ascii="Times New Roman" w:hAnsi="Times New Roman" w:cs="Times New Roman"/>
          <w:sz w:val="30"/>
          <w:szCs w:val="30"/>
        </w:rPr>
        <w:t>Наличие следов от инъекций в области локтевых сгибов, предплечий, кистей рук, раздражение на коже, слизистых.</w:t>
      </w:r>
    </w:p>
    <w:p w:rsidR="00A94279" w:rsidRPr="00A94279" w:rsidRDefault="00A94279" w:rsidP="00A9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4279">
        <w:rPr>
          <w:rFonts w:ascii="Times New Roman" w:hAnsi="Times New Roman" w:cs="Times New Roman"/>
          <w:sz w:val="30"/>
          <w:szCs w:val="30"/>
        </w:rPr>
        <w:t>Беспричинное сужение или расширение зрачков.</w:t>
      </w:r>
    </w:p>
    <w:p w:rsidR="00A94279" w:rsidRPr="00A94279" w:rsidRDefault="00A94279" w:rsidP="00A94279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  <w:r w:rsidRPr="00A94279">
        <w:rPr>
          <w:rStyle w:val="a4"/>
          <w:sz w:val="30"/>
          <w:szCs w:val="30"/>
        </w:rPr>
        <w:t xml:space="preserve">Признаки употребления наиболее распространенных </w:t>
      </w:r>
      <w:proofErr w:type="spellStart"/>
      <w:r w:rsidRPr="00A94279">
        <w:rPr>
          <w:rStyle w:val="a4"/>
          <w:sz w:val="30"/>
          <w:szCs w:val="30"/>
        </w:rPr>
        <w:t>психоактивных</w:t>
      </w:r>
      <w:proofErr w:type="spellEnd"/>
      <w:r w:rsidRPr="00A94279">
        <w:rPr>
          <w:rStyle w:val="a4"/>
          <w:sz w:val="30"/>
          <w:szCs w:val="30"/>
        </w:rPr>
        <w:t xml:space="preserve"> веществ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2366"/>
        <w:gridCol w:w="2493"/>
        <w:gridCol w:w="3017"/>
      </w:tblGrid>
      <w:tr w:rsidR="00A94279" w:rsidTr="00ED4A2F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r>
              <w:rPr>
                <w:rStyle w:val="a4"/>
              </w:rPr>
              <w:t>Вид ПАВ</w:t>
            </w:r>
          </w:p>
        </w:tc>
        <w:tc>
          <w:tcPr>
            <w:tcW w:w="4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r>
              <w:rPr>
                <w:rStyle w:val="a4"/>
              </w:rPr>
              <w:t>Прямые признаки употребления</w:t>
            </w:r>
          </w:p>
        </w:tc>
        <w:tc>
          <w:tcPr>
            <w:tcW w:w="3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r>
              <w:rPr>
                <w:rStyle w:val="a4"/>
              </w:rPr>
              <w:t>Косвенные признаки употребления</w:t>
            </w:r>
          </w:p>
        </w:tc>
      </w:tr>
      <w:tr w:rsidR="00A94279" w:rsidTr="00ED4A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r>
              <w:rPr>
                <w:rStyle w:val="a4"/>
              </w:rPr>
              <w:t>Действие на человека 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r>
              <w:rPr>
                <w:rStyle w:val="a4"/>
              </w:rPr>
              <w:t>Поведение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rPr>
                <w:sz w:val="24"/>
                <w:szCs w:val="24"/>
              </w:rPr>
            </w:pPr>
          </w:p>
        </w:tc>
      </w:tr>
      <w:tr w:rsidR="00A94279" w:rsidTr="00ED4A2F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r>
              <w:t>Марихуана, «Спайс»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r>
              <w:t>Покраснение лица, глаз расширенные зрачки, сухость во рту, повышение артериального давления, учащение пульса, повышенный аппетит, жажда, тяга к сладкому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proofErr w:type="gramStart"/>
            <w:r>
              <w:t>Приступы смеха, веселости, которые могут сменяться тревогой, испугом, выраженная потребность двигаться, ощущение «невесомости», неудержимая болтливость, изменение восприятия пространства, времени, звука, цвета</w:t>
            </w:r>
            <w:proofErr w:type="gram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r>
              <w:t>Наличие окурков, свернутых вручную, тяжелый травяной «запах» от одежды, частые резкие, непредсказуемые смены настроения</w:t>
            </w:r>
          </w:p>
        </w:tc>
      </w:tr>
      <w:tr w:rsidR="00A94279" w:rsidTr="00ED4A2F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 xml:space="preserve">Мак, героин, кодеин, </w:t>
            </w:r>
            <w:proofErr w:type="spellStart"/>
            <w:r>
              <w:t>дезоморфин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r>
              <w:t>Бледность кожных покровов, резкое сужение зрачков, реакция на свет слабая, пониженное артериальное давление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r>
              <w:t>Оживление или заторможенность (полуприкрытые веки, неподвижность, «клюют носом», не реагируют на внешние раздражители), «поза эмбриона», нарушение сна (отсутствие сна ночью, долгий сон утром)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proofErr w:type="gramStart"/>
            <w:r>
              <w:t>Следы от уколов на руках, кистях, ногах,  наличие шприцов, игл, закопченных ложек, прожженная сигаретами одежда, темные очки, одежда с длинными рукавами, похудание, неряшливость, внешний вид нездорового человека, пропажа денег, ценностей, потеря прежних интересов, перепады настроения, различного рода противоправные действия, лживость</w:t>
            </w:r>
            <w:proofErr w:type="gramEnd"/>
          </w:p>
        </w:tc>
      </w:tr>
      <w:tr w:rsidR="00A94279" w:rsidTr="00ED4A2F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proofErr w:type="spellStart"/>
            <w:r>
              <w:t>Амфетамин</w:t>
            </w:r>
            <w:proofErr w:type="spellEnd"/>
            <w:r>
              <w:t>, кокаин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r>
              <w:t>Бледные кончик и крылья носа и слизистых, иногда покраснение лица, расширенные зрачки, воспаление конъюнктивы, повышение артериального давления, учащенный пульс, повышенная температура, повышенный аппетит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r>
              <w:t>Состояние повышенной активности, самоуверенности, оживление, быстрая речь,  маниакальность, гневливость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r>
              <w:t>Наличие пакетиков с остатками белого порошка, бессонница, повышенная утомляемость, сменяющаяся необъяснимой активностью, частые резкие, непредсказуемые смены настроения.</w:t>
            </w:r>
          </w:p>
        </w:tc>
      </w:tr>
      <w:tr w:rsidR="00A94279" w:rsidTr="00ED4A2F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proofErr w:type="spellStart"/>
            <w:r>
              <w:t>Экстази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r>
              <w:t>Покраснение лица, глаз расширенные зрачки,  повышение артериального давления, учащение пульса, повышенный аппетит, повышение температуры, потливость, нарушение сердечного ритма, отсутствие аппетита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r>
              <w:t>Состояние безмятежного счастья, чувство эмоциональной близости и  любви к окружающим, повышенная активность, потребность постоянно двигаться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279" w:rsidRDefault="00A94279" w:rsidP="00ED4A2F">
            <w:pPr>
              <w:pStyle w:val="a3"/>
              <w:spacing w:before="0" w:beforeAutospacing="0" w:after="150" w:afterAutospacing="0"/>
              <w:jc w:val="center"/>
            </w:pPr>
            <w:r>
              <w:t>Наличие разноцветных таблеток или капсул, во время «</w:t>
            </w:r>
            <w:proofErr w:type="gramStart"/>
            <w:r>
              <w:t>кайфа</w:t>
            </w:r>
            <w:proofErr w:type="gramEnd"/>
            <w:r>
              <w:t>» потребление большого количества жидкости, беспричинная депрессия, нарушение сна.</w:t>
            </w:r>
          </w:p>
        </w:tc>
      </w:tr>
    </w:tbl>
    <w:p w:rsidR="00A94279" w:rsidRDefault="00A94279" w:rsidP="00A9427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</w:p>
    <w:p w:rsidR="00276012" w:rsidRDefault="00276012"/>
    <w:sectPr w:rsidR="0027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16ACF"/>
    <w:multiLevelType w:val="multilevel"/>
    <w:tmpl w:val="B6B2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79"/>
    <w:rsid w:val="00276012"/>
    <w:rsid w:val="00A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7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42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9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2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7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42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9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1</cp:revision>
  <dcterms:created xsi:type="dcterms:W3CDTF">2022-03-07T10:09:00Z</dcterms:created>
  <dcterms:modified xsi:type="dcterms:W3CDTF">2022-03-07T10:10:00Z</dcterms:modified>
</cp:coreProperties>
</file>